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86F" w:rsidRDefault="0073186F">
      <w:pPr>
        <w:jc w:val="center"/>
        <w:rPr>
          <w:b/>
          <w:sz w:val="22"/>
        </w:rPr>
      </w:pPr>
      <w:bookmarkStart w:id="0" w:name="_GoBack"/>
      <w:bookmarkEnd w:id="0"/>
    </w:p>
    <w:p w:rsidR="0073186F" w:rsidRDefault="0073186F">
      <w:pPr>
        <w:rPr>
          <w:b/>
          <w:sz w:val="22"/>
        </w:rPr>
      </w:pPr>
    </w:p>
    <w:p w:rsidR="0073186F" w:rsidRDefault="0073186F">
      <w:pPr>
        <w:jc w:val="right"/>
        <w:rPr>
          <w:b/>
          <w:sz w:val="22"/>
        </w:rPr>
      </w:pPr>
      <w:r>
        <w:t>Tarnów, dn. 26.09.2017</w:t>
      </w:r>
    </w:p>
    <w:p w:rsidR="0073186F" w:rsidRDefault="0073186F">
      <w:pPr>
        <w:rPr>
          <w:b/>
          <w:sz w:val="22"/>
        </w:rPr>
      </w:pPr>
    </w:p>
    <w:p w:rsidR="0073186F" w:rsidRDefault="0073186F">
      <w:pPr>
        <w:rPr>
          <w:b/>
          <w:sz w:val="22"/>
        </w:rPr>
      </w:pPr>
    </w:p>
    <w:p w:rsidR="0073186F" w:rsidRDefault="0073186F">
      <w:pPr>
        <w:rPr>
          <w:b/>
          <w:color w:val="FF0000"/>
          <w:sz w:val="22"/>
        </w:rPr>
      </w:pPr>
      <w:r>
        <w:rPr>
          <w:b/>
          <w:sz w:val="32"/>
          <w:szCs w:val="32"/>
        </w:rPr>
        <w:t>Protokół z rekrutacji</w:t>
      </w:r>
      <w:r>
        <w:rPr>
          <w:b/>
          <w:sz w:val="22"/>
        </w:rPr>
        <w:t xml:space="preserve"> uczniów do udziału w II edycji zajęć –on-line na rok szkolny 2017/2018</w:t>
      </w:r>
    </w:p>
    <w:p w:rsidR="0073186F" w:rsidRDefault="0073186F">
      <w:pPr>
        <w:rPr>
          <w:b/>
          <w:color w:val="FF0000"/>
          <w:sz w:val="22"/>
        </w:rPr>
      </w:pPr>
    </w:p>
    <w:p w:rsidR="0073186F" w:rsidRDefault="0073186F">
      <w:pPr>
        <w:rPr>
          <w:b/>
          <w:sz w:val="22"/>
        </w:rPr>
      </w:pPr>
      <w:r>
        <w:rPr>
          <w:b/>
          <w:sz w:val="22"/>
        </w:rPr>
        <w:t>Obszar tematyczny: ŚRODOWISKO</w:t>
      </w:r>
    </w:p>
    <w:p w:rsidR="0073186F" w:rsidRDefault="0073186F">
      <w:pPr>
        <w:rPr>
          <w:b/>
          <w:sz w:val="22"/>
        </w:rPr>
      </w:pPr>
      <w:r>
        <w:rPr>
          <w:b/>
          <w:sz w:val="22"/>
        </w:rPr>
        <w:t xml:space="preserve">Szkoła: </w:t>
      </w:r>
      <w:r>
        <w:rPr>
          <w:sz w:val="22"/>
        </w:rPr>
        <w:t>(nazwa i adres)</w:t>
      </w:r>
      <w:r>
        <w:rPr>
          <w:b/>
          <w:sz w:val="22"/>
        </w:rPr>
        <w:t xml:space="preserve"> ZESPÓŁ SZKÓŁ BUDOWLANYCH W TARNOWIE, 33-100 Tarnów, ul. Legionów 15</w:t>
      </w:r>
    </w:p>
    <w:p w:rsidR="0073186F" w:rsidRDefault="0073186F">
      <w:pPr>
        <w:rPr>
          <w:b/>
          <w:sz w:val="22"/>
        </w:rPr>
      </w:pPr>
    </w:p>
    <w:p w:rsidR="0073186F" w:rsidRDefault="0073186F">
      <w:pPr>
        <w:rPr>
          <w:b/>
          <w:color w:val="FF0000"/>
          <w:sz w:val="22"/>
        </w:rPr>
      </w:pPr>
    </w:p>
    <w:p w:rsidR="0073186F" w:rsidRDefault="0073186F">
      <w:pPr>
        <w:rPr>
          <w:b/>
          <w:color w:val="FF0000"/>
          <w:sz w:val="22"/>
        </w:rPr>
      </w:pPr>
    </w:p>
    <w:p w:rsidR="0073186F" w:rsidRDefault="0073186F">
      <w:pPr>
        <w:rPr>
          <w:sz w:val="22"/>
        </w:rPr>
      </w:pPr>
      <w:r>
        <w:rPr>
          <w:sz w:val="22"/>
        </w:rPr>
        <w:t>Szkolna Komisja Rekrutacyjna w składzie:</w:t>
      </w:r>
    </w:p>
    <w:p w:rsidR="0073186F" w:rsidRDefault="0073186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Dagmara Strzała – Przewodniczący Komisji</w:t>
      </w:r>
    </w:p>
    <w:p w:rsidR="0073186F" w:rsidRDefault="0073186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Katarzyna Ochońska. – Członek Komisji</w:t>
      </w:r>
    </w:p>
    <w:p w:rsidR="0073186F" w:rsidRDefault="0073186F">
      <w:pPr>
        <w:numPr>
          <w:ilvl w:val="0"/>
          <w:numId w:val="2"/>
        </w:numPr>
        <w:rPr>
          <w:b/>
          <w:color w:val="FF0000"/>
          <w:sz w:val="22"/>
        </w:rPr>
      </w:pPr>
      <w:r>
        <w:rPr>
          <w:sz w:val="22"/>
        </w:rPr>
        <w:t>Jacek Kułaga – Członek Komisji</w:t>
      </w:r>
    </w:p>
    <w:p w:rsidR="0073186F" w:rsidRDefault="0073186F">
      <w:pPr>
        <w:rPr>
          <w:b/>
          <w:color w:val="FF0000"/>
          <w:sz w:val="22"/>
        </w:rPr>
      </w:pPr>
    </w:p>
    <w:p w:rsidR="0073186F" w:rsidRDefault="0073186F">
      <w:pPr>
        <w:tabs>
          <w:tab w:val="left" w:pos="5056"/>
        </w:tabs>
        <w:rPr>
          <w:sz w:val="22"/>
        </w:rPr>
      </w:pPr>
      <w:r>
        <w:rPr>
          <w:b/>
          <w:sz w:val="22"/>
        </w:rPr>
        <w:tab/>
      </w:r>
    </w:p>
    <w:p w:rsidR="0073186F" w:rsidRDefault="0073186F">
      <w:pPr>
        <w:jc w:val="both"/>
        <w:rPr>
          <w:b/>
          <w:color w:val="FF0000"/>
          <w:sz w:val="22"/>
        </w:rPr>
      </w:pPr>
      <w:r>
        <w:rPr>
          <w:sz w:val="22"/>
        </w:rPr>
        <w:t>W dniu 26 września 2017 odbyło się posiedzenie Szkolnej Komisji Rekrutacyjnej w sprawie rekrutacji uczniów do II edycji zajęć on-line  przeprowadzanych  w zakresie komponentu zawodowego Małopolskiej Chmury Edukacyjnej w ramach projektu Modernizacja kształcenia zawodowego w Małopolsce II.</w:t>
      </w:r>
    </w:p>
    <w:p w:rsidR="0073186F" w:rsidRDefault="0073186F">
      <w:pPr>
        <w:jc w:val="both"/>
        <w:rPr>
          <w:b/>
          <w:color w:val="FF0000"/>
          <w:sz w:val="22"/>
        </w:rPr>
      </w:pPr>
    </w:p>
    <w:p w:rsidR="0073186F" w:rsidRDefault="0073186F">
      <w:pPr>
        <w:jc w:val="both"/>
        <w:rPr>
          <w:color w:val="FF0000"/>
          <w:sz w:val="22"/>
        </w:rPr>
      </w:pPr>
    </w:p>
    <w:p w:rsidR="0073186F" w:rsidRDefault="0073186F">
      <w:pPr>
        <w:jc w:val="both"/>
        <w:rPr>
          <w:color w:val="FF0000"/>
          <w:sz w:val="22"/>
        </w:rPr>
      </w:pPr>
    </w:p>
    <w:p w:rsidR="0073186F" w:rsidRDefault="0073186F">
      <w:pPr>
        <w:jc w:val="both"/>
        <w:rPr>
          <w:sz w:val="22"/>
        </w:rPr>
      </w:pPr>
      <w:r>
        <w:rPr>
          <w:sz w:val="22"/>
        </w:rPr>
        <w:t>Po analizie złożonych przez uczniów formularzy zgłoszeniowych Szkolna Komisja Rekrutacyjna zdecydowała o zrekrutowaniu do udziału w zajęciach on-line 23 uczniów.</w:t>
      </w:r>
    </w:p>
    <w:p w:rsidR="0073186F" w:rsidRDefault="0073186F">
      <w:pPr>
        <w:jc w:val="both"/>
        <w:rPr>
          <w:sz w:val="22"/>
        </w:rPr>
      </w:pPr>
    </w:p>
    <w:p w:rsidR="0073186F" w:rsidRDefault="0073186F">
      <w:pPr>
        <w:jc w:val="both"/>
        <w:rPr>
          <w:color w:val="FF0000"/>
          <w:sz w:val="22"/>
        </w:rPr>
      </w:pPr>
    </w:p>
    <w:p w:rsidR="0073186F" w:rsidRDefault="0073186F">
      <w:pPr>
        <w:jc w:val="both"/>
        <w:rPr>
          <w:color w:val="FF0000"/>
          <w:sz w:val="22"/>
        </w:rPr>
      </w:pPr>
    </w:p>
    <w:p w:rsidR="0073186F" w:rsidRDefault="0073186F">
      <w:pPr>
        <w:rPr>
          <w:color w:val="FF0000"/>
          <w:sz w:val="22"/>
        </w:rPr>
      </w:pPr>
    </w:p>
    <w:p w:rsidR="0073186F" w:rsidRDefault="0073186F">
      <w:pPr>
        <w:rPr>
          <w:color w:val="FF0000"/>
          <w:sz w:val="22"/>
        </w:rPr>
      </w:pPr>
    </w:p>
    <w:p w:rsidR="0073186F" w:rsidRDefault="0073186F">
      <w:pPr>
        <w:rPr>
          <w:b/>
          <w:color w:val="FF0000"/>
          <w:sz w:val="22"/>
        </w:rPr>
      </w:pPr>
    </w:p>
    <w:p w:rsidR="0073186F" w:rsidRDefault="0073186F">
      <w:pPr>
        <w:rPr>
          <w:b/>
          <w:color w:val="FF0000"/>
          <w:sz w:val="22"/>
        </w:rPr>
      </w:pPr>
    </w:p>
    <w:p w:rsidR="0073186F" w:rsidRDefault="0073186F">
      <w:pPr>
        <w:rPr>
          <w:b/>
          <w:color w:val="FF0000"/>
          <w:sz w:val="22"/>
        </w:rPr>
      </w:pPr>
    </w:p>
    <w:p w:rsidR="0073186F" w:rsidRDefault="0073186F">
      <w:pPr>
        <w:rPr>
          <w:b/>
          <w:color w:val="FF0000"/>
          <w:sz w:val="22"/>
        </w:rPr>
      </w:pPr>
    </w:p>
    <w:p w:rsidR="0073186F" w:rsidRDefault="0073186F">
      <w:pPr>
        <w:jc w:val="both"/>
        <w:rPr>
          <w:color w:val="FF0000"/>
          <w:sz w:val="22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3"/>
        <w:gridCol w:w="1984"/>
        <w:gridCol w:w="2552"/>
        <w:gridCol w:w="1984"/>
        <w:gridCol w:w="1134"/>
        <w:gridCol w:w="1134"/>
        <w:gridCol w:w="1853"/>
      </w:tblGrid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Lp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Uczeń/ uczennica klasy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z przedmiotu:</w:t>
            </w:r>
          </w:p>
          <w:p w:rsidR="0073186F" w:rsidRDefault="0073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Bdb – 3 pkt</w:t>
            </w:r>
          </w:p>
          <w:p w:rsidR="0073186F" w:rsidRDefault="0073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– 2 pkt</w:t>
            </w:r>
          </w:p>
          <w:p w:rsidR="0073186F" w:rsidRDefault="0073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Dst – 1 pkt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Osiągnięcia (udział w konkursach, olimpiadach, kołach zainteresowań – 1 pkt za każde)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uczeń/ uczennica brał/a udział w zajęciach w ramach MChE?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pkt łącznie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 dodatkowe**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86F" w:rsidRDefault="0073186F">
            <w:pPr>
              <w:rPr>
                <w:sz w:val="22"/>
              </w:rPr>
            </w:pPr>
            <w:r>
              <w:rPr>
                <w:sz w:val="20"/>
                <w:szCs w:val="20"/>
              </w:rPr>
              <w:t>Status ***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Chłoń Konrad Dominik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Hebda Wojciech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Hurlak Piotr Artur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Jagieła Kamil Andrzej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Kajmowicz Kacper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Klich Patryk Dominik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Kmieć Kamil Daniel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Łazowski Dawid Krzysztof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Macheta Tomasz Jan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Marcinkiewicz Tomasz Michał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Nosek Paweł Krzysztof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Opałka Konrad Mirosław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Opocki Dawid Jan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Rachwał Mateusz Mikołaj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Rąpała Julia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Zakwalifikowana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Ryndak Karolina Maria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Zakwalifikowana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Sosnowski Seweryn Kamil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Turaj Kacper Paweł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Witek Krzysztof Jan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Wójtowicz Michał Łukasz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Wronkowski Piotr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Zegar Mateusz Michał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  <w:tr w:rsidR="0073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731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Żurowski Kamil Krzysztof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6F" w:rsidRDefault="00D760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86F" w:rsidRDefault="0073186F">
            <w:pPr>
              <w:jc w:val="center"/>
              <w:rPr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  <w:t>Zakwalifikowany</w:t>
            </w:r>
          </w:p>
        </w:tc>
      </w:tr>
    </w:tbl>
    <w:p w:rsidR="0073186F" w:rsidRDefault="0073186F">
      <w:pPr>
        <w:ind w:firstLine="426"/>
        <w:jc w:val="both"/>
        <w:rPr>
          <w:sz w:val="22"/>
        </w:rPr>
      </w:pPr>
      <w:r>
        <w:rPr>
          <w:sz w:val="22"/>
        </w:rPr>
        <w:t>*Data podpisania protokołu rekrutacyjnego powinna być wcześniejsza niż dokumenty związane z przystąpieniem uczniów do pierwszej formy wsparcia</w:t>
      </w:r>
    </w:p>
    <w:p w:rsidR="0073186F" w:rsidRDefault="0073186F">
      <w:pPr>
        <w:ind w:firstLine="709"/>
        <w:jc w:val="both"/>
        <w:rPr>
          <w:sz w:val="22"/>
        </w:rPr>
      </w:pPr>
      <w:r>
        <w:rPr>
          <w:sz w:val="22"/>
        </w:rPr>
        <w:t>**W przypadku takiej samej liczby punktów decyduje ocena z zachowania lub/i opinia nauczyciela zawodu/wychowawcy klasy</w:t>
      </w:r>
    </w:p>
    <w:p w:rsidR="0073186F" w:rsidRDefault="0073186F">
      <w:pPr>
        <w:ind w:left="720"/>
        <w:jc w:val="both"/>
        <w:rPr>
          <w:color w:val="FF0000"/>
          <w:sz w:val="22"/>
        </w:rPr>
      </w:pPr>
      <w:r>
        <w:rPr>
          <w:sz w:val="22"/>
        </w:rPr>
        <w:t>***Status: zakwalifikowany/ rezerwowy/ odrzucony</w:t>
      </w:r>
    </w:p>
    <w:p w:rsidR="0073186F" w:rsidRDefault="0073186F">
      <w:pPr>
        <w:spacing w:line="480" w:lineRule="auto"/>
        <w:rPr>
          <w:color w:val="FF0000"/>
          <w:sz w:val="22"/>
        </w:rPr>
      </w:pPr>
    </w:p>
    <w:p w:rsidR="0073186F" w:rsidRDefault="0073186F">
      <w:pPr>
        <w:spacing w:line="480" w:lineRule="auto"/>
        <w:rPr>
          <w:color w:val="FF0000"/>
          <w:sz w:val="22"/>
        </w:rPr>
      </w:pPr>
    </w:p>
    <w:p w:rsidR="0073186F" w:rsidRDefault="0073186F">
      <w:pPr>
        <w:spacing w:line="480" w:lineRule="auto"/>
        <w:rPr>
          <w:color w:val="FF0000"/>
          <w:sz w:val="22"/>
        </w:rPr>
      </w:pPr>
    </w:p>
    <w:p w:rsidR="0073186F" w:rsidRDefault="0073186F">
      <w:pPr>
        <w:spacing w:line="480" w:lineRule="auto"/>
        <w:rPr>
          <w:sz w:val="22"/>
        </w:rPr>
      </w:pPr>
      <w:r>
        <w:rPr>
          <w:color w:val="FF0000"/>
          <w:sz w:val="22"/>
        </w:rPr>
        <w:lastRenderedPageBreak/>
        <w:t xml:space="preserve"> </w:t>
      </w:r>
      <w:r>
        <w:rPr>
          <w:sz w:val="22"/>
        </w:rPr>
        <w:t>Podpisy:</w:t>
      </w:r>
    </w:p>
    <w:p w:rsidR="0073186F" w:rsidRDefault="0073186F">
      <w:pPr>
        <w:numPr>
          <w:ilvl w:val="0"/>
          <w:numId w:val="3"/>
        </w:numPr>
        <w:spacing w:line="480" w:lineRule="auto"/>
        <w:rPr>
          <w:sz w:val="22"/>
        </w:rPr>
      </w:pPr>
      <w:r>
        <w:rPr>
          <w:sz w:val="22"/>
        </w:rPr>
        <w:t>Przewodniczący Komisji ……………………………….</w:t>
      </w:r>
    </w:p>
    <w:p w:rsidR="0073186F" w:rsidRDefault="0073186F">
      <w:pPr>
        <w:numPr>
          <w:ilvl w:val="0"/>
          <w:numId w:val="3"/>
        </w:numPr>
        <w:spacing w:line="480" w:lineRule="auto"/>
        <w:rPr>
          <w:sz w:val="22"/>
        </w:rPr>
      </w:pPr>
      <w:r>
        <w:rPr>
          <w:sz w:val="22"/>
        </w:rPr>
        <w:t>Członek Komisji ……………………………………….</w:t>
      </w:r>
    </w:p>
    <w:p w:rsidR="0073186F" w:rsidRDefault="0073186F">
      <w:pPr>
        <w:numPr>
          <w:ilvl w:val="0"/>
          <w:numId w:val="3"/>
        </w:numPr>
        <w:spacing w:line="480" w:lineRule="auto"/>
      </w:pPr>
      <w:r>
        <w:rPr>
          <w:sz w:val="22"/>
        </w:rPr>
        <w:t>Członek Komisji ……………………………………….</w:t>
      </w:r>
    </w:p>
    <w:sectPr w:rsidR="007318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0" w:right="1418" w:bottom="1276" w:left="1418" w:header="426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8C" w:rsidRDefault="00B0318C">
      <w:r>
        <w:separator/>
      </w:r>
    </w:p>
  </w:endnote>
  <w:endnote w:type="continuationSeparator" w:id="0">
    <w:p w:rsidR="00B0318C" w:rsidRDefault="00B0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zcionka tekstu podstawoweg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6F" w:rsidRDefault="007318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6F" w:rsidRDefault="0073186F">
    <w:pPr>
      <w:pStyle w:val="Stopka"/>
      <w:jc w:val="right"/>
      <w:rPr>
        <w:sz w:val="14"/>
        <w:szCs w:val="14"/>
        <w:lang w:val="pl-PL"/>
      </w:rPr>
    </w:pPr>
    <w:r>
      <w:fldChar w:fldCharType="begin"/>
    </w:r>
    <w:r>
      <w:instrText xml:space="preserve"> PAGE </w:instrText>
    </w:r>
    <w:r>
      <w:fldChar w:fldCharType="separate"/>
    </w:r>
    <w:r w:rsidR="00173181">
      <w:rPr>
        <w:noProof/>
      </w:rPr>
      <w:t>1</w:t>
    </w:r>
    <w:r>
      <w:fldChar w:fldCharType="end"/>
    </w:r>
  </w:p>
  <w:p w:rsidR="0073186F" w:rsidRDefault="0073186F">
    <w:pPr>
      <w:pStyle w:val="Stopka"/>
      <w:rPr>
        <w:sz w:val="14"/>
        <w:szCs w:val="14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6F" w:rsidRDefault="007318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8C" w:rsidRDefault="00B0318C">
      <w:r>
        <w:separator/>
      </w:r>
    </w:p>
  </w:footnote>
  <w:footnote w:type="continuationSeparator" w:id="0">
    <w:p w:rsidR="00B0318C" w:rsidRDefault="00B0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6F" w:rsidRDefault="00173181">
    <w:pPr>
      <w:pStyle w:val="Nagwek"/>
      <w:tabs>
        <w:tab w:val="left" w:pos="4710"/>
        <w:tab w:val="left" w:pos="5940"/>
      </w:tabs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277495</wp:posOffset>
          </wp:positionH>
          <wp:positionV relativeFrom="margin">
            <wp:posOffset>-628650</wp:posOffset>
          </wp:positionV>
          <wp:extent cx="2619375" cy="375920"/>
          <wp:effectExtent l="0" t="0" r="9525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375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86F" w:rsidRDefault="0073186F">
    <w:pPr>
      <w:pStyle w:val="Nagwek"/>
      <w:tabs>
        <w:tab w:val="left" w:pos="4710"/>
        <w:tab w:val="left" w:pos="5940"/>
      </w:tabs>
    </w:pPr>
  </w:p>
  <w:p w:rsidR="0073186F" w:rsidRDefault="0073186F">
    <w:pPr>
      <w:pStyle w:val="Nagwek"/>
      <w:tabs>
        <w:tab w:val="left" w:pos="4710"/>
        <w:tab w:val="left" w:pos="59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6F" w:rsidRDefault="007318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8D"/>
    <w:rsid w:val="00173181"/>
    <w:rsid w:val="00423FA2"/>
    <w:rsid w:val="0073186F"/>
    <w:rsid w:val="00811887"/>
    <w:rsid w:val="00B0318C"/>
    <w:rsid w:val="00D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 w:cs="Garamon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</w:rPr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/>
      <w:sz w:val="20"/>
      <w:szCs w:val="20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Tahoma" w:hAnsi="Tahoma" w:cs="Tahoma"/>
      <w:b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  <w:rPr>
      <w:rFonts w:ascii="Wingdings" w:hAnsi="Wingdings" w:cs="Wingdings"/>
      <w:b/>
    </w:rPr>
  </w:style>
  <w:style w:type="character" w:customStyle="1" w:styleId="WW8Num9z0">
    <w:name w:val="WW8Num9z0"/>
    <w:rPr>
      <w:b w:val="0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  <w:rPr>
      <w:rFonts w:ascii="Arial" w:hAnsi="Arial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rFonts w:ascii="Arial" w:hAnsi="Arial" w:cs="Arial"/>
      <w:b w:val="0"/>
      <w:i w:val="0"/>
      <w:sz w:val="24"/>
    </w:rPr>
  </w:style>
  <w:style w:type="character" w:customStyle="1" w:styleId="WW8Num23z0">
    <w:name w:val="WW8Num23z0"/>
    <w:rPr>
      <w:b w:val="0"/>
    </w:rPr>
  </w:style>
  <w:style w:type="character" w:customStyle="1" w:styleId="WW8Num24z1">
    <w:name w:val="WW8Num24z1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rPr>
      <w:rFonts w:ascii="Arial" w:hAnsi="Arial" w:cs="Arial"/>
      <w:sz w:val="20"/>
      <w:szCs w:val="20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7z0">
    <w:name w:val="WW8Num27z0"/>
    <w:rPr>
      <w:b/>
      <w:i w:val="0"/>
      <w:color w:val="auto"/>
    </w:rPr>
  </w:style>
  <w:style w:type="character" w:customStyle="1" w:styleId="WW8Num27z1">
    <w:name w:val="WW8Num27z1"/>
    <w:rPr>
      <w:b w:val="0"/>
      <w:i w:val="0"/>
      <w:color w:val="auto"/>
    </w:rPr>
  </w:style>
  <w:style w:type="character" w:customStyle="1" w:styleId="WW8Num28z1">
    <w:name w:val="WW8Num28z1"/>
    <w:rPr>
      <w:b w:val="0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ascii="Arial" w:hAnsi="Arial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St8z1">
    <w:name w:val="WW8NumSt8z1"/>
    <w:rPr>
      <w:rFonts w:ascii="Arial" w:hAnsi="Arial" w:cs="Courier New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tytuZnak">
    <w:name w:val="Podtytuł Znak"/>
    <w:rPr>
      <w:b/>
      <w:bCs/>
      <w:sz w:val="28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ind w:left="540" w:hanging="36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Pr>
      <w:lang w:val="en-US"/>
    </w:rPr>
  </w:style>
  <w:style w:type="paragraph" w:styleId="Stopka">
    <w:name w:val="footer"/>
    <w:basedOn w:val="Normalny"/>
    <w:rPr>
      <w:lang w:val="en-US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bCs/>
      <w:sz w:val="28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 w:cs="Garamon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</w:rPr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/>
      <w:sz w:val="20"/>
      <w:szCs w:val="20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Tahoma" w:hAnsi="Tahoma" w:cs="Tahoma"/>
      <w:b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  <w:rPr>
      <w:rFonts w:ascii="Wingdings" w:hAnsi="Wingdings" w:cs="Wingdings"/>
      <w:b/>
    </w:rPr>
  </w:style>
  <w:style w:type="character" w:customStyle="1" w:styleId="WW8Num9z0">
    <w:name w:val="WW8Num9z0"/>
    <w:rPr>
      <w:b w:val="0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  <w:rPr>
      <w:rFonts w:ascii="Arial" w:hAnsi="Arial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rFonts w:ascii="Arial" w:hAnsi="Arial" w:cs="Arial"/>
      <w:b w:val="0"/>
      <w:i w:val="0"/>
      <w:sz w:val="24"/>
    </w:rPr>
  </w:style>
  <w:style w:type="character" w:customStyle="1" w:styleId="WW8Num23z0">
    <w:name w:val="WW8Num23z0"/>
    <w:rPr>
      <w:b w:val="0"/>
    </w:rPr>
  </w:style>
  <w:style w:type="character" w:customStyle="1" w:styleId="WW8Num24z1">
    <w:name w:val="WW8Num24z1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rPr>
      <w:rFonts w:ascii="Arial" w:hAnsi="Arial" w:cs="Arial"/>
      <w:sz w:val="20"/>
      <w:szCs w:val="20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7z0">
    <w:name w:val="WW8Num27z0"/>
    <w:rPr>
      <w:b/>
      <w:i w:val="0"/>
      <w:color w:val="auto"/>
    </w:rPr>
  </w:style>
  <w:style w:type="character" w:customStyle="1" w:styleId="WW8Num27z1">
    <w:name w:val="WW8Num27z1"/>
    <w:rPr>
      <w:b w:val="0"/>
      <w:i w:val="0"/>
      <w:color w:val="auto"/>
    </w:rPr>
  </w:style>
  <w:style w:type="character" w:customStyle="1" w:styleId="WW8Num28z1">
    <w:name w:val="WW8Num28z1"/>
    <w:rPr>
      <w:b w:val="0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ascii="Arial" w:hAnsi="Arial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St8z1">
    <w:name w:val="WW8NumSt8z1"/>
    <w:rPr>
      <w:rFonts w:ascii="Arial" w:hAnsi="Arial" w:cs="Courier New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tytuZnak">
    <w:name w:val="Podtytuł Znak"/>
    <w:rPr>
      <w:b/>
      <w:bCs/>
      <w:sz w:val="28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ind w:left="540" w:hanging="36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Pr>
      <w:lang w:val="en-US"/>
    </w:rPr>
  </w:style>
  <w:style w:type="paragraph" w:styleId="Stopka">
    <w:name w:val="footer"/>
    <w:basedOn w:val="Normalny"/>
    <w:rPr>
      <w:lang w:val="en-US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bCs/>
      <w:sz w:val="28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%username%</dc:creator>
  <cp:lastModifiedBy>eb</cp:lastModifiedBy>
  <cp:revision>2</cp:revision>
  <cp:lastPrinted>2010-08-02T13:16:00Z</cp:lastPrinted>
  <dcterms:created xsi:type="dcterms:W3CDTF">2018-01-14T10:56:00Z</dcterms:created>
  <dcterms:modified xsi:type="dcterms:W3CDTF">2018-01-14T10:56:00Z</dcterms:modified>
</cp:coreProperties>
</file>